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C284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3C733FE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C2282CB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973F1">
        <w:rPr>
          <w:rFonts w:ascii="Corbel" w:hAnsi="Corbel"/>
          <w:b/>
          <w:smallCaps/>
          <w:sz w:val="24"/>
          <w:szCs w:val="24"/>
        </w:rPr>
        <w:t xml:space="preserve"> 2023-2028</w:t>
      </w:r>
    </w:p>
    <w:p w14:paraId="030098B1" w14:textId="77777777" w:rsidR="0085747A" w:rsidRPr="00B169DF" w:rsidRDefault="0085747A" w:rsidP="00B973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8EE63FD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973F1">
        <w:rPr>
          <w:rFonts w:ascii="Corbel" w:hAnsi="Corbel"/>
          <w:sz w:val="20"/>
          <w:szCs w:val="20"/>
        </w:rPr>
        <w:t>2023/2024</w:t>
      </w:r>
    </w:p>
    <w:p w14:paraId="7C7EC8C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E8C83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4EF85B3" w14:textId="77777777" w:rsidTr="00B819C8">
        <w:tc>
          <w:tcPr>
            <w:tcW w:w="2694" w:type="dxa"/>
            <w:vAlign w:val="center"/>
          </w:tcPr>
          <w:p w14:paraId="4B56BF7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C73B3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B169DF" w14:paraId="3A4C7F32" w14:textId="77777777" w:rsidTr="00B819C8">
        <w:tc>
          <w:tcPr>
            <w:tcW w:w="2694" w:type="dxa"/>
            <w:vAlign w:val="center"/>
          </w:tcPr>
          <w:p w14:paraId="33E8FE8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79DE2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CFA5DAF" w14:textId="77777777" w:rsidTr="00B819C8">
        <w:tc>
          <w:tcPr>
            <w:tcW w:w="2694" w:type="dxa"/>
            <w:vAlign w:val="center"/>
          </w:tcPr>
          <w:p w14:paraId="23B872C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77542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17811AFC" w14:textId="77777777" w:rsidTr="00B819C8">
        <w:tc>
          <w:tcPr>
            <w:tcW w:w="2694" w:type="dxa"/>
            <w:vAlign w:val="center"/>
          </w:tcPr>
          <w:p w14:paraId="2BE8F4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F476DF" w14:textId="39720CC3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Prawnych/ </w:t>
            </w:r>
            <w:r w:rsidR="004517D6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85747A" w:rsidRPr="00B169DF" w14:paraId="464E5491" w14:textId="77777777" w:rsidTr="00B819C8">
        <w:tc>
          <w:tcPr>
            <w:tcW w:w="2694" w:type="dxa"/>
            <w:vAlign w:val="center"/>
          </w:tcPr>
          <w:p w14:paraId="4EF5047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B86D85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3B7FBF51" w14:textId="77777777" w:rsidTr="00B819C8">
        <w:tc>
          <w:tcPr>
            <w:tcW w:w="2694" w:type="dxa"/>
            <w:vAlign w:val="center"/>
          </w:tcPr>
          <w:p w14:paraId="460F22EE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BDFA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4C94EB34" w14:textId="77777777" w:rsidTr="00B819C8">
        <w:tc>
          <w:tcPr>
            <w:tcW w:w="2694" w:type="dxa"/>
            <w:vAlign w:val="center"/>
          </w:tcPr>
          <w:p w14:paraId="2EDB625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595EC1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768D5556" w14:textId="77777777" w:rsidTr="00B819C8">
        <w:tc>
          <w:tcPr>
            <w:tcW w:w="2694" w:type="dxa"/>
            <w:vAlign w:val="center"/>
          </w:tcPr>
          <w:p w14:paraId="081002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40D08B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5D0BB166" w14:textId="77777777" w:rsidTr="00B819C8">
        <w:tc>
          <w:tcPr>
            <w:tcW w:w="2694" w:type="dxa"/>
            <w:vAlign w:val="center"/>
          </w:tcPr>
          <w:p w14:paraId="270FB33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5AF8E8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85747A" w:rsidRPr="00B169DF" w14:paraId="0D75456F" w14:textId="77777777" w:rsidTr="00B819C8">
        <w:tc>
          <w:tcPr>
            <w:tcW w:w="2694" w:type="dxa"/>
            <w:vAlign w:val="center"/>
          </w:tcPr>
          <w:p w14:paraId="24A17D1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85F1A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B169DF" w14:paraId="4DF0B78B" w14:textId="77777777" w:rsidTr="00B819C8">
        <w:tc>
          <w:tcPr>
            <w:tcW w:w="2694" w:type="dxa"/>
            <w:vAlign w:val="center"/>
          </w:tcPr>
          <w:p w14:paraId="66F576C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D9DC98" w14:textId="77777777" w:rsidR="00923D7D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5168" w14:paraId="6C032BA4" w14:textId="77777777" w:rsidTr="00B819C8">
        <w:tc>
          <w:tcPr>
            <w:tcW w:w="2694" w:type="dxa"/>
            <w:vAlign w:val="center"/>
          </w:tcPr>
          <w:p w14:paraId="26BE20F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2A865" w14:textId="77777777" w:rsidR="0085747A" w:rsidRPr="00585168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  <w:tr w:rsidR="0085747A" w:rsidRPr="00585168" w14:paraId="237A1C1A" w14:textId="77777777" w:rsidTr="00B819C8">
        <w:tc>
          <w:tcPr>
            <w:tcW w:w="2694" w:type="dxa"/>
            <w:vAlign w:val="center"/>
          </w:tcPr>
          <w:p w14:paraId="50AE239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76E95" w14:textId="77777777" w:rsidR="0085747A" w:rsidRPr="00B973F1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</w:tbl>
    <w:p w14:paraId="1E94E059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06F741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C4CA2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8C1E6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D67D1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F06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44F3B3F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BBD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62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46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F1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53E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CF9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4F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B98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A4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73F1" w:rsidRPr="00B169DF" w14:paraId="4F8512B0" w14:textId="77777777" w:rsidTr="00B97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C24C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BE30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3CD0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B753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DB19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0FCB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C40D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F061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81EA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F58D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ADC8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A104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2FAF0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C5AE966" w14:textId="77777777" w:rsidR="0085747A" w:rsidRPr="00B169DF" w:rsidRDefault="00B973F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ebdings" w:char="F03C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B8D4E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CD977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376999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DAD81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1BFF4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4DD14D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46AC9E0" w14:textId="77777777" w:rsidTr="00A00E73">
        <w:trPr>
          <w:trHeight w:val="657"/>
        </w:trPr>
        <w:tc>
          <w:tcPr>
            <w:tcW w:w="9670" w:type="dxa"/>
            <w:vAlign w:val="center"/>
          </w:tcPr>
          <w:p w14:paraId="336352C3" w14:textId="77777777" w:rsidR="0085747A" w:rsidRPr="00B169DF" w:rsidRDefault="00B973F1" w:rsidP="00A00E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0FCF515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7074F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842D8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9512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E5A709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892D0B" w:rsidRPr="00B169DF" w14:paraId="3521787E" w14:textId="77777777" w:rsidTr="00892D0B">
        <w:tc>
          <w:tcPr>
            <w:tcW w:w="851" w:type="dxa"/>
            <w:vAlign w:val="center"/>
          </w:tcPr>
          <w:p w14:paraId="0E9D8E8C" w14:textId="77777777" w:rsidR="00892D0B" w:rsidRPr="00B169DF" w:rsidRDefault="00892D0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4D724DDA" w14:textId="77777777" w:rsidR="00892D0B" w:rsidRPr="00D52B62" w:rsidRDefault="00892D0B" w:rsidP="00892D0B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S</w:t>
            </w:r>
            <w:r w:rsidRPr="00D52B62">
              <w:rPr>
                <w:rFonts w:ascii="Corbel" w:hAnsi="Corbel" w:cs="Arial"/>
                <w:b w:val="0"/>
              </w:rPr>
              <w:t>tudent z</w:t>
            </w:r>
            <w:r>
              <w:rPr>
                <w:rFonts w:ascii="Corbel" w:hAnsi="Corbel" w:cs="Arial"/>
                <w:b w:val="0"/>
              </w:rPr>
              <w:t>ostanie zapoznany z</w:t>
            </w:r>
            <w:r w:rsidRPr="00D52B62">
              <w:rPr>
                <w:rFonts w:ascii="Corbel" w:hAnsi="Corbel" w:cs="Arial"/>
                <w:b w:val="0"/>
              </w:rPr>
              <w:t xml:space="preserve"> podstawowymi pojęciami TI</w:t>
            </w:r>
            <w:r>
              <w:rPr>
                <w:rFonts w:ascii="Corbel" w:hAnsi="Corbel" w:cs="Arial"/>
                <w:b w:val="0"/>
              </w:rPr>
              <w:t xml:space="preserve"> i podstawowymi narzędziami TI przydatnymi w zawodzie prawnika. Nabędzie umiejętności biegłego posługiwania się narzędziami TI i rozwiązywania różnej klasy problemów. </w:t>
            </w:r>
            <w:r w:rsidRPr="00D52B62">
              <w:rPr>
                <w:rFonts w:ascii="Corbel" w:hAnsi="Corbel" w:cs="Arial"/>
                <w:b w:val="0"/>
              </w:rPr>
              <w:t xml:space="preserve"> </w:t>
            </w:r>
            <w:r>
              <w:rPr>
                <w:rFonts w:ascii="Corbel" w:hAnsi="Corbel" w:cs="Arial"/>
                <w:b w:val="0"/>
              </w:rPr>
              <w:t xml:space="preserve">Student sprawnie będzie się poruszał po dostępnych systemach informacji prawniczych. Nabędzie umiejętności wyszukiwania aktów prawnych wg. różnych kryteriów. </w:t>
            </w:r>
            <w:r w:rsidRPr="00D52B62">
              <w:rPr>
                <w:rFonts w:ascii="Corbel" w:hAnsi="Corbel" w:cs="Arial"/>
                <w:b w:val="0"/>
              </w:rPr>
              <w:t>Nabędzie umiejętności wykorzysta</w:t>
            </w:r>
            <w:r>
              <w:rPr>
                <w:rFonts w:ascii="Corbel" w:hAnsi="Corbel" w:cs="Arial"/>
                <w:b w:val="0"/>
              </w:rPr>
              <w:t xml:space="preserve">nia </w:t>
            </w:r>
            <w:r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</w:t>
            </w:r>
            <w:r>
              <w:rPr>
                <w:rFonts w:ascii="Corbel" w:hAnsi="Corbel" w:cs="Arial"/>
                <w:b w:val="0"/>
              </w:rPr>
              <w:t>.</w:t>
            </w:r>
          </w:p>
        </w:tc>
      </w:tr>
    </w:tbl>
    <w:p w14:paraId="60183A8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898B0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63A78AC5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E8C4ED5" w14:textId="77777777" w:rsidTr="0071620A">
        <w:tc>
          <w:tcPr>
            <w:tcW w:w="1701" w:type="dxa"/>
            <w:vAlign w:val="center"/>
          </w:tcPr>
          <w:p w14:paraId="2D8391B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7AE84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52D1BB2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73F1" w:rsidRPr="00B169DF" w14:paraId="7202242C" w14:textId="77777777" w:rsidTr="009F4DAA">
        <w:tc>
          <w:tcPr>
            <w:tcW w:w="1701" w:type="dxa"/>
            <w:vAlign w:val="center"/>
          </w:tcPr>
          <w:p w14:paraId="77B9330B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E81BE5" w14:textId="77777777" w:rsidR="00B973F1" w:rsidRPr="00C76EE5" w:rsidRDefault="00B973F1" w:rsidP="0050261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14:paraId="6182CD12" w14:textId="77777777" w:rsidR="00B973F1" w:rsidRPr="00373A2A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B973F1" w:rsidRPr="00B169DF" w14:paraId="0B44E871" w14:textId="77777777" w:rsidTr="009F4DAA">
        <w:tc>
          <w:tcPr>
            <w:tcW w:w="1701" w:type="dxa"/>
            <w:vAlign w:val="center"/>
          </w:tcPr>
          <w:p w14:paraId="573296C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CE642C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14:paraId="6AE5C1B3" w14:textId="77777777" w:rsidR="00B973F1" w:rsidRPr="009C44DC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B973F1" w:rsidRPr="00B169DF" w14:paraId="0F1EBD70" w14:textId="77777777" w:rsidTr="009F4DAA">
        <w:tc>
          <w:tcPr>
            <w:tcW w:w="1701" w:type="dxa"/>
            <w:vAlign w:val="center"/>
          </w:tcPr>
          <w:p w14:paraId="6D95E6A1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BD9571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14:paraId="461AD9B5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B973F1" w:rsidRPr="00B169DF" w14:paraId="4EB9794A" w14:textId="77777777" w:rsidTr="009F4DAA">
        <w:tc>
          <w:tcPr>
            <w:tcW w:w="1701" w:type="dxa"/>
            <w:vAlign w:val="center"/>
          </w:tcPr>
          <w:p w14:paraId="29562C8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F64141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14:paraId="27324623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3C6EFE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8D1B9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832587D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E796250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B1B0C7" w14:textId="77777777" w:rsidTr="00923D7D">
        <w:tc>
          <w:tcPr>
            <w:tcW w:w="9639" w:type="dxa"/>
          </w:tcPr>
          <w:p w14:paraId="71BD8C0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B635184" w14:textId="77777777" w:rsidTr="00923D7D">
        <w:tc>
          <w:tcPr>
            <w:tcW w:w="9639" w:type="dxa"/>
          </w:tcPr>
          <w:p w14:paraId="2ED779AB" w14:textId="77777777" w:rsidR="0085747A" w:rsidRPr="00B169DF" w:rsidRDefault="00B973F1" w:rsidP="00B973F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C3AF7DD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43BAF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A6976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A1DA0AA" w14:textId="77777777" w:rsidTr="00923D7D">
        <w:tc>
          <w:tcPr>
            <w:tcW w:w="9639" w:type="dxa"/>
          </w:tcPr>
          <w:p w14:paraId="3AFC3F8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D0B" w:rsidRPr="00B169DF" w14:paraId="066A8445" w14:textId="77777777" w:rsidTr="00923D7D">
        <w:tc>
          <w:tcPr>
            <w:tcW w:w="9639" w:type="dxa"/>
          </w:tcPr>
          <w:p w14:paraId="5DA9814F" w14:textId="77777777" w:rsidR="00892D0B" w:rsidRDefault="00892D0B" w:rsidP="00502613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14:paraId="4AD28EBD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0ABAB6BD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38012E7A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2060D28B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3D79D844" w14:textId="77777777" w:rsidR="00892D0B" w:rsidRPr="006A2FF0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6A2FF0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92D0B" w:rsidRPr="00B169DF" w14:paraId="06DE2E80" w14:textId="77777777" w:rsidTr="00923D7D">
        <w:tc>
          <w:tcPr>
            <w:tcW w:w="9639" w:type="dxa"/>
          </w:tcPr>
          <w:p w14:paraId="3F60FD32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Zaawansowane przetwarzanie tekstów</w:t>
            </w:r>
          </w:p>
        </w:tc>
      </w:tr>
      <w:tr w:rsidR="00892D0B" w:rsidRPr="00B169DF" w14:paraId="6F2228AA" w14:textId="77777777" w:rsidTr="00923D7D">
        <w:tc>
          <w:tcPr>
            <w:tcW w:w="9639" w:type="dxa"/>
          </w:tcPr>
          <w:p w14:paraId="14AA94FB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(numerycznych i alfanumerycznych) w arkuszu kalkulacyjnym</w:t>
            </w:r>
          </w:p>
        </w:tc>
      </w:tr>
      <w:tr w:rsidR="00892D0B" w:rsidRPr="00B169DF" w14:paraId="7B5EFB72" w14:textId="77777777" w:rsidTr="00923D7D">
        <w:tc>
          <w:tcPr>
            <w:tcW w:w="9639" w:type="dxa"/>
          </w:tcPr>
          <w:p w14:paraId="0C7EE68A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4. Graficzna reprezentacja danych</w:t>
            </w:r>
          </w:p>
        </w:tc>
      </w:tr>
      <w:tr w:rsidR="00892D0B" w:rsidRPr="00B169DF" w14:paraId="2B1E3516" w14:textId="77777777" w:rsidTr="00923D7D">
        <w:tc>
          <w:tcPr>
            <w:tcW w:w="9639" w:type="dxa"/>
          </w:tcPr>
          <w:p w14:paraId="05E130EA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Internetowe źródła informacji prawniczej</w:t>
            </w:r>
          </w:p>
        </w:tc>
      </w:tr>
      <w:tr w:rsidR="00892D0B" w:rsidRPr="00B169DF" w14:paraId="04029D5D" w14:textId="77777777" w:rsidTr="00923D7D">
        <w:tc>
          <w:tcPr>
            <w:tcW w:w="9639" w:type="dxa"/>
          </w:tcPr>
          <w:p w14:paraId="40E749AF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Poszukiwanie, archiwizowanie, filtrowanie informacji</w:t>
            </w:r>
          </w:p>
        </w:tc>
      </w:tr>
      <w:tr w:rsidR="00892D0B" w:rsidRPr="00B169DF" w14:paraId="1DA1C6E3" w14:textId="77777777" w:rsidTr="00923D7D">
        <w:tc>
          <w:tcPr>
            <w:tcW w:w="9639" w:type="dxa"/>
          </w:tcPr>
          <w:p w14:paraId="735BA3A4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Interaktywne prezentacje multimedialne</w:t>
            </w:r>
          </w:p>
        </w:tc>
      </w:tr>
      <w:tr w:rsidR="00892D0B" w:rsidRPr="00B169DF" w14:paraId="597FC976" w14:textId="77777777" w:rsidTr="00923D7D">
        <w:tc>
          <w:tcPr>
            <w:tcW w:w="9639" w:type="dxa"/>
          </w:tcPr>
          <w:p w14:paraId="6257B320" w14:textId="77777777" w:rsidR="00892D0B" w:rsidRPr="00B169DF" w:rsidRDefault="005366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Zaliczenie przedmiotu</w:t>
            </w:r>
          </w:p>
        </w:tc>
      </w:tr>
    </w:tbl>
    <w:p w14:paraId="166090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A1E4FF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ADAD06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90A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14:paraId="5DAF27F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39D0BA5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AD47568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3A9070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7F4EC4" w14:textId="77777777" w:rsidR="00E960BB" w:rsidRPr="00B169DF" w:rsidRDefault="00A00E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Praktyczna r</w:t>
      </w:r>
      <w:r w:rsidR="005366A9">
        <w:rPr>
          <w:rFonts w:ascii="Corbel" w:hAnsi="Corbel"/>
          <w:smallCaps w:val="0"/>
          <w:szCs w:val="24"/>
        </w:rPr>
        <w:t>ealizacja przewidzianych planem ćwiczeń na stanowiskach komputerowych</w:t>
      </w:r>
    </w:p>
    <w:p w14:paraId="7CFD8A0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4D35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3F4C44E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C811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0F18FD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394544A4" w14:textId="77777777" w:rsidTr="00C05F44">
        <w:tc>
          <w:tcPr>
            <w:tcW w:w="1985" w:type="dxa"/>
            <w:vAlign w:val="center"/>
          </w:tcPr>
          <w:p w14:paraId="5E2843B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BB5D36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3B942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16EE3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BEB57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9FDC53D" w14:textId="77777777" w:rsidTr="00C05F44">
        <w:tc>
          <w:tcPr>
            <w:tcW w:w="1985" w:type="dxa"/>
          </w:tcPr>
          <w:p w14:paraId="3167255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366A9">
              <w:rPr>
                <w:rFonts w:ascii="Corbel" w:hAnsi="Corbel"/>
                <w:b w:val="0"/>
                <w:szCs w:val="24"/>
              </w:rPr>
              <w:t>- ek04</w:t>
            </w:r>
          </w:p>
        </w:tc>
        <w:tc>
          <w:tcPr>
            <w:tcW w:w="5528" w:type="dxa"/>
          </w:tcPr>
          <w:p w14:paraId="5D0F50D1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9C4B3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84633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0103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6ADA43B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1B94E3" w14:textId="77777777" w:rsidTr="00923D7D">
        <w:tc>
          <w:tcPr>
            <w:tcW w:w="9670" w:type="dxa"/>
          </w:tcPr>
          <w:p w14:paraId="5265104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2D9E27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13190068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Zaliczenie </w:t>
            </w:r>
            <w:r w:rsidRPr="005366A9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ćwiczeń,</w:t>
            </w:r>
          </w:p>
          <w:p w14:paraId="41315F23" w14:textId="77777777" w:rsidR="0085747A" w:rsidRPr="00B169DF" w:rsidRDefault="005366A9" w:rsidP="005366A9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</w:tc>
      </w:tr>
    </w:tbl>
    <w:p w14:paraId="232B93C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0B51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C053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3977CB5E" w14:textId="77777777" w:rsidTr="003E1941">
        <w:tc>
          <w:tcPr>
            <w:tcW w:w="4962" w:type="dxa"/>
            <w:vAlign w:val="center"/>
          </w:tcPr>
          <w:p w14:paraId="0B498FC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DFCC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62582B3" w14:textId="77777777" w:rsidTr="005366A9">
        <w:tc>
          <w:tcPr>
            <w:tcW w:w="4962" w:type="dxa"/>
          </w:tcPr>
          <w:p w14:paraId="43C1A3E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6B984B8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8A8E84D" w14:textId="77777777" w:rsidTr="005366A9">
        <w:tc>
          <w:tcPr>
            <w:tcW w:w="4962" w:type="dxa"/>
          </w:tcPr>
          <w:p w14:paraId="2813F09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02538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44A7CF8" w14:textId="77777777" w:rsidR="00C61DC5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2C66F9E" w14:textId="77777777" w:rsidTr="005366A9">
        <w:tc>
          <w:tcPr>
            <w:tcW w:w="4962" w:type="dxa"/>
          </w:tcPr>
          <w:p w14:paraId="52E479E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225B2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B388802" w14:textId="77777777" w:rsidR="00C61DC5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5ED4E8B0" w14:textId="77777777" w:rsidTr="005366A9">
        <w:tc>
          <w:tcPr>
            <w:tcW w:w="4962" w:type="dxa"/>
          </w:tcPr>
          <w:p w14:paraId="71B4F7C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91B4E1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31E7C49E" w14:textId="77777777" w:rsidTr="005366A9">
        <w:tc>
          <w:tcPr>
            <w:tcW w:w="4962" w:type="dxa"/>
          </w:tcPr>
          <w:p w14:paraId="28EF96A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A747CE3" w14:textId="77777777" w:rsidR="0085747A" w:rsidRPr="005366A9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6A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36EA51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BF0B1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292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8A8CFC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2C77B37C" w14:textId="77777777" w:rsidTr="0071620A">
        <w:trPr>
          <w:trHeight w:val="397"/>
        </w:trPr>
        <w:tc>
          <w:tcPr>
            <w:tcW w:w="3544" w:type="dxa"/>
          </w:tcPr>
          <w:p w14:paraId="2F37B14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98BC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2968CBD" w14:textId="77777777" w:rsidTr="005366A9">
        <w:trPr>
          <w:trHeight w:val="397"/>
        </w:trPr>
        <w:tc>
          <w:tcPr>
            <w:tcW w:w="3544" w:type="dxa"/>
          </w:tcPr>
          <w:p w14:paraId="072D6B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747549A1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4A2142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D540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3BC407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1312FC3" w14:textId="77777777" w:rsidTr="0071620A">
        <w:trPr>
          <w:trHeight w:val="397"/>
        </w:trPr>
        <w:tc>
          <w:tcPr>
            <w:tcW w:w="7513" w:type="dxa"/>
          </w:tcPr>
          <w:p w14:paraId="3802057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98D08B" w14:textId="77777777" w:rsidR="00585168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Aktualne problemy i wyzwania informatyki w czasopiśmie: "Dydaktyka Informatyki", Wyd. Uniwersytetu Rzeszowskiego, ISSN 2083-3156;</w:t>
            </w:r>
          </w:p>
          <w:p w14:paraId="41853951" w14:textId="77777777" w:rsidR="00585168" w:rsidRPr="00990DF3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Word, czyli pisanie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, </w:t>
            </w:r>
          </w:p>
          <w:p w14:paraId="2EF4A395" w14:textId="77777777" w:rsidR="00585168" w:rsidRPr="00585168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Excel, czyli liczenie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00585168">
              <w:rPr>
                <w:rFonts w:ascii="Corbel" w:hAnsi="Corbel"/>
                <w:b w:val="0"/>
                <w:smallCaps w:val="0"/>
              </w:rPr>
              <w:t>HELP, 2023</w:t>
            </w:r>
          </w:p>
          <w:p w14:paraId="7A3445B8" w14:textId="77777777" w:rsidR="00585168" w:rsidRDefault="00585168" w:rsidP="00585168">
            <w:pPr>
              <w:pStyle w:val="Nagwek1"/>
              <w:spacing w:before="0" w:beforeAutospacing="0" w:after="0" w:afterAutospacing="0"/>
              <w:ind w:left="221" w:hanging="22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4263A5B2" w14:textId="77777777" w:rsidR="00585168" w:rsidRPr="00971C3F" w:rsidRDefault="00585168" w:rsidP="00585168">
            <w:pPr>
              <w:pStyle w:val="Nagwek1"/>
              <w:spacing w:before="0" w:beforeAutospacing="0" w:after="0" w:afterAutospacing="0"/>
              <w:ind w:left="221" w:hanging="221"/>
            </w:pPr>
            <w:r>
              <w:rPr>
                <w:rFonts w:ascii="Corbel" w:hAnsi="Corbel"/>
                <w:b w:val="0"/>
                <w:sz w:val="24"/>
              </w:rPr>
              <w:t xml:space="preserve">5. </w:t>
            </w:r>
            <w:r w:rsidRPr="00986E8B">
              <w:rPr>
                <w:rStyle w:val="Pogrubienie"/>
                <w:rFonts w:ascii="Corbel" w:hAnsi="Corbel"/>
                <w:sz w:val="24"/>
              </w:rPr>
              <w:t>Wierczyński</w:t>
            </w:r>
            <w:r w:rsidRPr="00986E8B">
              <w:rPr>
                <w:rFonts w:ascii="Corbel" w:hAnsi="Corbel"/>
                <w:b w:val="0"/>
                <w:sz w:val="24"/>
                <w:szCs w:val="24"/>
              </w:rPr>
              <w:t xml:space="preserve"> G.</w:t>
            </w:r>
            <w:r w:rsidRPr="00986E8B">
              <w:rPr>
                <w:rStyle w:val="Pogrubienie"/>
                <w:rFonts w:ascii="Corbel" w:hAnsi="Corbel"/>
                <w:sz w:val="24"/>
              </w:rPr>
              <w:t xml:space="preserve">, </w:t>
            </w:r>
            <w:proofErr w:type="spellStart"/>
            <w:r w:rsidRPr="00986E8B">
              <w:rPr>
                <w:rStyle w:val="Pogrubienie"/>
                <w:rFonts w:ascii="Corbel" w:hAnsi="Corbel"/>
                <w:sz w:val="24"/>
              </w:rPr>
              <w:t>Wiewiórowski</w:t>
            </w:r>
            <w:proofErr w:type="spellEnd"/>
            <w:r w:rsidRPr="00986E8B">
              <w:rPr>
                <w:rStyle w:val="Pogrubienie"/>
                <w:rFonts w:ascii="Corbel" w:hAnsi="Corbel"/>
                <w:sz w:val="24"/>
              </w:rPr>
              <w:t xml:space="preserve"> W.R., </w:t>
            </w:r>
            <w:r w:rsidRPr="00986E8B">
              <w:rPr>
                <w:rStyle w:val="Pogrubienie"/>
                <w:rFonts w:ascii="Corbel" w:hAnsi="Corbel"/>
                <w:i/>
                <w:sz w:val="24"/>
              </w:rPr>
              <w:t xml:space="preserve">Informatyka prawnicza, </w:t>
            </w:r>
            <w:r w:rsidRPr="00986E8B">
              <w:rPr>
                <w:rStyle w:val="Pogrubienie"/>
                <w:rFonts w:ascii="Corbel" w:hAnsi="Corbel"/>
                <w:sz w:val="24"/>
              </w:rPr>
              <w:t>Wyd. Wolters Kluwer, 2016.,</w:t>
            </w:r>
          </w:p>
          <w:p w14:paraId="03D86F44" w14:textId="77777777" w:rsidR="005366A9" w:rsidRPr="00B169DF" w:rsidRDefault="005366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3485377" w14:textId="77777777" w:rsidTr="0071620A">
        <w:trPr>
          <w:trHeight w:val="397"/>
        </w:trPr>
        <w:tc>
          <w:tcPr>
            <w:tcW w:w="7513" w:type="dxa"/>
          </w:tcPr>
          <w:p w14:paraId="77021E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4CE2D1" w14:textId="77777777" w:rsidR="00585168" w:rsidRDefault="00585168" w:rsidP="00585168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Janowski J.,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4BA63B93" w14:textId="77777777" w:rsidR="00585168" w:rsidRPr="00B169DF" w:rsidRDefault="00585168" w:rsidP="0058516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990DF3">
              <w:rPr>
                <w:rFonts w:ascii="Corbel" w:hAnsi="Corbel"/>
                <w:b w:val="0"/>
                <w:smallCaps w:val="0"/>
              </w:rPr>
              <w:t>Piecuch A.,</w:t>
            </w:r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 cyfrowe wsp</w:t>
            </w:r>
            <w:r w:rsidRPr="00990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ierające procesy dydaktyczne, Wyd. UR, Rzeszów 2020.</w:t>
            </w:r>
          </w:p>
        </w:tc>
      </w:tr>
    </w:tbl>
    <w:p w14:paraId="48B6C6A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F1CD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2B588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92D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5348" w14:textId="77777777" w:rsidR="00362DA4" w:rsidRDefault="00362DA4" w:rsidP="00C16ABF">
      <w:pPr>
        <w:spacing w:after="0" w:line="240" w:lineRule="auto"/>
      </w:pPr>
      <w:r>
        <w:separator/>
      </w:r>
    </w:p>
  </w:endnote>
  <w:endnote w:type="continuationSeparator" w:id="0">
    <w:p w14:paraId="456B4100" w14:textId="77777777" w:rsidR="00362DA4" w:rsidRDefault="00362D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ECB1A" w14:textId="77777777" w:rsidR="00362DA4" w:rsidRDefault="00362DA4" w:rsidP="00C16ABF">
      <w:pPr>
        <w:spacing w:after="0" w:line="240" w:lineRule="auto"/>
      </w:pPr>
      <w:r>
        <w:separator/>
      </w:r>
    </w:p>
  </w:footnote>
  <w:footnote w:type="continuationSeparator" w:id="0">
    <w:p w14:paraId="6A302189" w14:textId="77777777" w:rsidR="00362DA4" w:rsidRDefault="00362DA4" w:rsidP="00C16ABF">
      <w:pPr>
        <w:spacing w:after="0" w:line="240" w:lineRule="auto"/>
      </w:pPr>
      <w:r>
        <w:continuationSeparator/>
      </w:r>
    </w:p>
  </w:footnote>
  <w:footnote w:id="1">
    <w:p w14:paraId="39DA4E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572547230">
    <w:abstractNumId w:val="0"/>
  </w:num>
  <w:num w:numId="2" w16cid:durableId="18248556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8B7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D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7D6"/>
    <w:rsid w:val="00461EFC"/>
    <w:rsid w:val="004652C2"/>
    <w:rsid w:val="004706D1"/>
    <w:rsid w:val="00471326"/>
    <w:rsid w:val="00474B71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6A9"/>
    <w:rsid w:val="00536BDE"/>
    <w:rsid w:val="00543ACC"/>
    <w:rsid w:val="0056696D"/>
    <w:rsid w:val="0058516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D0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DAA"/>
    <w:rsid w:val="00A00E7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09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3F1"/>
    <w:rsid w:val="00BB520A"/>
    <w:rsid w:val="00BD3869"/>
    <w:rsid w:val="00BD66E9"/>
    <w:rsid w:val="00BD6FF4"/>
    <w:rsid w:val="00BF2C41"/>
    <w:rsid w:val="00C02EE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DF0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3C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2CD2"/>
  <w15:docId w15:val="{E5274D1B-ADD6-4082-9F77-C548A10B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851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85168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585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2023-10-16T12:23:00Z</dcterms:created>
  <dcterms:modified xsi:type="dcterms:W3CDTF">2023-10-16T12:23:00Z</dcterms:modified>
</cp:coreProperties>
</file>